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0BB0F" w14:textId="7E7DF477" w:rsidR="00A169BA" w:rsidRDefault="00A169BA" w:rsidP="00A169BA">
      <w:pPr>
        <w:spacing w:line="480" w:lineRule="auto"/>
        <w:jc w:val="center"/>
        <w:rPr>
          <w:rFonts w:ascii="Times New Roman" w:hAnsi="Times New Roman" w:cs="Times New Roman"/>
          <w:sz w:val="24"/>
          <w:szCs w:val="24"/>
          <w:lang w:val="en-US"/>
        </w:rPr>
      </w:pPr>
    </w:p>
    <w:p w14:paraId="41186D98" w14:textId="61313D81" w:rsidR="00A169BA" w:rsidRDefault="00A169BA" w:rsidP="00A169BA">
      <w:pPr>
        <w:spacing w:line="480" w:lineRule="auto"/>
        <w:jc w:val="center"/>
        <w:rPr>
          <w:rFonts w:ascii="Times New Roman" w:hAnsi="Times New Roman" w:cs="Times New Roman"/>
          <w:sz w:val="24"/>
          <w:szCs w:val="24"/>
          <w:lang w:val="en-US"/>
        </w:rPr>
      </w:pPr>
    </w:p>
    <w:p w14:paraId="39115D2C" w14:textId="6A303C9F" w:rsidR="00A169BA" w:rsidRDefault="00A169BA" w:rsidP="00A169BA">
      <w:pPr>
        <w:spacing w:line="480" w:lineRule="auto"/>
        <w:jc w:val="center"/>
        <w:rPr>
          <w:rFonts w:ascii="Times New Roman" w:hAnsi="Times New Roman" w:cs="Times New Roman"/>
          <w:sz w:val="24"/>
          <w:szCs w:val="24"/>
          <w:lang w:val="en-US"/>
        </w:rPr>
      </w:pPr>
    </w:p>
    <w:p w14:paraId="57927F38" w14:textId="2A2770EB" w:rsidR="00A169BA" w:rsidRDefault="00A169BA" w:rsidP="00A169BA">
      <w:pPr>
        <w:spacing w:line="480" w:lineRule="auto"/>
        <w:jc w:val="center"/>
        <w:rPr>
          <w:rFonts w:ascii="Times New Roman" w:hAnsi="Times New Roman" w:cs="Times New Roman"/>
          <w:sz w:val="24"/>
          <w:szCs w:val="24"/>
          <w:lang w:val="en-US"/>
        </w:rPr>
      </w:pPr>
    </w:p>
    <w:p w14:paraId="4623BE96" w14:textId="64536AD0" w:rsidR="00A169BA" w:rsidRDefault="00A169BA" w:rsidP="00A169BA">
      <w:pPr>
        <w:spacing w:line="480" w:lineRule="auto"/>
        <w:jc w:val="center"/>
        <w:rPr>
          <w:rFonts w:ascii="Times New Roman" w:hAnsi="Times New Roman" w:cs="Times New Roman"/>
          <w:sz w:val="24"/>
          <w:szCs w:val="24"/>
          <w:lang w:val="en-US"/>
        </w:rPr>
      </w:pPr>
    </w:p>
    <w:p w14:paraId="6F35A419" w14:textId="37C63911" w:rsidR="00A169BA" w:rsidRDefault="00A169BA" w:rsidP="00A169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Chechen Refugee Camps </w:t>
      </w:r>
    </w:p>
    <w:p w14:paraId="4A881219" w14:textId="72AFBD18" w:rsidR="00A169BA" w:rsidRDefault="00A169BA" w:rsidP="00A169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5AF64691" w14:textId="5F5FEE24" w:rsidR="00A169BA" w:rsidRDefault="00A169BA" w:rsidP="00A169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7E3FCB2B" w14:textId="5BDAF4CA" w:rsidR="00A169BA" w:rsidRDefault="00A169BA" w:rsidP="00A169B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79EDC055" w14:textId="77777777" w:rsidR="00A169BA" w:rsidRDefault="00A169BA" w:rsidP="00A169BA">
      <w:pPr>
        <w:spacing w:line="480" w:lineRule="auto"/>
        <w:jc w:val="center"/>
        <w:rPr>
          <w:rFonts w:ascii="Times New Roman" w:hAnsi="Times New Roman" w:cs="Times New Roman"/>
          <w:sz w:val="24"/>
          <w:szCs w:val="24"/>
          <w:lang w:val="en-US"/>
        </w:rPr>
      </w:pPr>
    </w:p>
    <w:p w14:paraId="40B43A41" w14:textId="77777777" w:rsidR="00A169BA" w:rsidRDefault="00A169BA" w:rsidP="00A169BA">
      <w:pPr>
        <w:spacing w:line="480" w:lineRule="auto"/>
        <w:rPr>
          <w:rFonts w:ascii="Times New Roman" w:hAnsi="Times New Roman" w:cs="Times New Roman"/>
          <w:sz w:val="24"/>
          <w:szCs w:val="24"/>
          <w:lang w:val="en-US"/>
        </w:rPr>
      </w:pPr>
    </w:p>
    <w:p w14:paraId="6F52B5D6" w14:textId="77777777" w:rsidR="00A169BA" w:rsidRDefault="00A169BA" w:rsidP="00A169BA">
      <w:pPr>
        <w:spacing w:line="480" w:lineRule="auto"/>
        <w:rPr>
          <w:rFonts w:ascii="Times New Roman" w:hAnsi="Times New Roman" w:cs="Times New Roman"/>
          <w:sz w:val="24"/>
          <w:szCs w:val="24"/>
          <w:lang w:val="en-US"/>
        </w:rPr>
      </w:pPr>
    </w:p>
    <w:p w14:paraId="2AE15F88" w14:textId="77777777" w:rsidR="00A169BA" w:rsidRDefault="00A169BA" w:rsidP="00A169BA">
      <w:pPr>
        <w:spacing w:line="480" w:lineRule="auto"/>
        <w:rPr>
          <w:rFonts w:ascii="Times New Roman" w:hAnsi="Times New Roman" w:cs="Times New Roman"/>
          <w:sz w:val="24"/>
          <w:szCs w:val="24"/>
          <w:lang w:val="en-US"/>
        </w:rPr>
      </w:pPr>
    </w:p>
    <w:p w14:paraId="69EE7092" w14:textId="77777777" w:rsidR="00A169BA" w:rsidRDefault="00A169BA" w:rsidP="008B33B1">
      <w:pPr>
        <w:spacing w:line="480" w:lineRule="auto"/>
        <w:rPr>
          <w:rFonts w:ascii="Times New Roman" w:hAnsi="Times New Roman" w:cs="Times New Roman"/>
          <w:sz w:val="24"/>
          <w:szCs w:val="24"/>
          <w:lang w:val="en-US"/>
        </w:rPr>
      </w:pPr>
    </w:p>
    <w:p w14:paraId="5C293696" w14:textId="77777777" w:rsidR="008B33B1" w:rsidRDefault="008B33B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D96BB64" w14:textId="24AB56AF" w:rsidR="00A169BA" w:rsidRDefault="00A169BA" w:rsidP="008B33B1">
      <w:pPr>
        <w:spacing w:line="480" w:lineRule="auto"/>
        <w:jc w:val="center"/>
        <w:rPr>
          <w:rFonts w:ascii="Times New Roman" w:hAnsi="Times New Roman" w:cs="Times New Roman"/>
          <w:sz w:val="24"/>
          <w:szCs w:val="24"/>
          <w:lang w:val="en-US"/>
        </w:rPr>
      </w:pPr>
      <w:r w:rsidRPr="00A169BA">
        <w:rPr>
          <w:rFonts w:ascii="Times New Roman" w:hAnsi="Times New Roman" w:cs="Times New Roman"/>
          <w:sz w:val="24"/>
          <w:szCs w:val="24"/>
          <w:lang w:val="en-US"/>
        </w:rPr>
        <w:lastRenderedPageBreak/>
        <w:t>Chechen Refugee Camps</w:t>
      </w:r>
    </w:p>
    <w:p w14:paraId="0009333E" w14:textId="0781EF76" w:rsidR="00C94618" w:rsidRPr="00A169BA" w:rsidRDefault="00C94618" w:rsidP="00A169BA">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In the recent past, today’s youthful Chechens were sailing in the same boat, or you can call it the same refugee camp. The young Chechens have lived in the camp figuratively and literally. Chechens are herded into trains and tents, grounded in the Chechnya refuge</w:t>
      </w:r>
      <w:r w:rsidR="00EE5CEE" w:rsidRPr="00A169BA">
        <w:rPr>
          <w:rFonts w:ascii="Times New Roman" w:hAnsi="Times New Roman" w:cs="Times New Roman"/>
          <w:sz w:val="24"/>
          <w:szCs w:val="24"/>
          <w:lang w:val="en-US"/>
        </w:rPr>
        <w:t>e</w:t>
      </w:r>
      <w:r w:rsidRPr="00A169BA">
        <w:rPr>
          <w:rFonts w:ascii="Times New Roman" w:hAnsi="Times New Roman" w:cs="Times New Roman"/>
          <w:sz w:val="24"/>
          <w:szCs w:val="24"/>
          <w:lang w:val="en-US"/>
        </w:rPr>
        <w:t xml:space="preserve"> camp of the neighboring republic. The Chechen youths are united by animosity and sympathy. Just at an early age, the teenagers praying for the rebels of Chechen and wished they grew up as fast as possible to join their fellow rebels and take vengeance on the Russians. The Chechens hatred for Russia joined them more than anything strong. It all began during the war between Russia and Chechnya between 1994 to 1996. The war led to hundreds of thousands of refugees and unidentified numbers of deaths of civilians.</w:t>
      </w:r>
      <w:r w:rsidR="008B33B1">
        <w:rPr>
          <w:rFonts w:ascii="Times New Roman" w:hAnsi="Times New Roman" w:cs="Times New Roman"/>
          <w:sz w:val="24"/>
          <w:szCs w:val="24"/>
          <w:lang w:val="en-US"/>
        </w:rPr>
        <w:t xml:space="preserve"> According to AP Archive (2015</w:t>
      </w:r>
      <w:r w:rsidR="00EE5CEE" w:rsidRPr="00A169BA">
        <w:rPr>
          <w:rFonts w:ascii="Times New Roman" w:hAnsi="Times New Roman" w:cs="Times New Roman"/>
          <w:sz w:val="24"/>
          <w:szCs w:val="24"/>
          <w:lang w:val="en-US"/>
        </w:rPr>
        <w:t>)</w:t>
      </w:r>
      <w:r w:rsidR="008B33B1">
        <w:rPr>
          <w:rFonts w:ascii="Times New Roman" w:hAnsi="Times New Roman" w:cs="Times New Roman"/>
          <w:sz w:val="24"/>
          <w:szCs w:val="24"/>
          <w:lang w:val="en-US"/>
        </w:rPr>
        <w:t>,</w:t>
      </w:r>
      <w:r w:rsidR="00EE5CEE" w:rsidRPr="00A169BA">
        <w:rPr>
          <w:rFonts w:ascii="Times New Roman" w:hAnsi="Times New Roman" w:cs="Times New Roman"/>
          <w:sz w:val="24"/>
          <w:szCs w:val="24"/>
          <w:lang w:val="en-US"/>
        </w:rPr>
        <w:t xml:space="preserve"> t</w:t>
      </w:r>
      <w:r w:rsidRPr="00A169BA">
        <w:rPr>
          <w:rFonts w:ascii="Times New Roman" w:hAnsi="Times New Roman" w:cs="Times New Roman"/>
          <w:sz w:val="24"/>
          <w:szCs w:val="24"/>
          <w:lang w:val="en-US"/>
        </w:rPr>
        <w:t>he war finished in Russia’s humbling defeat by the tiny Chechnya. However, the</w:t>
      </w:r>
      <w:r w:rsidR="00E2787B">
        <w:rPr>
          <w:rFonts w:ascii="Times New Roman" w:hAnsi="Times New Roman" w:cs="Times New Roman"/>
          <w:sz w:val="24"/>
          <w:szCs w:val="24"/>
          <w:lang w:val="en-US"/>
        </w:rPr>
        <w:t xml:space="preserve"> war</w:t>
      </w:r>
      <w:r w:rsidRPr="00A169BA">
        <w:rPr>
          <w:rFonts w:ascii="Times New Roman" w:hAnsi="Times New Roman" w:cs="Times New Roman"/>
          <w:sz w:val="24"/>
          <w:szCs w:val="24"/>
          <w:lang w:val="en-US"/>
        </w:rPr>
        <w:t xml:space="preserve"> left most Chechens devasted, houses and all infrastructure demolished. Additionally, a big portion of their land was poisoned. The literature discusses the sufferings </w:t>
      </w:r>
      <w:r w:rsidR="00E2787B">
        <w:rPr>
          <w:rFonts w:ascii="Times New Roman" w:hAnsi="Times New Roman" w:cs="Times New Roman"/>
          <w:sz w:val="24"/>
          <w:szCs w:val="24"/>
          <w:lang w:val="en-US"/>
        </w:rPr>
        <w:t>in</w:t>
      </w:r>
      <w:r w:rsidRPr="00A169BA">
        <w:rPr>
          <w:rFonts w:ascii="Times New Roman" w:hAnsi="Times New Roman" w:cs="Times New Roman"/>
          <w:sz w:val="24"/>
          <w:szCs w:val="24"/>
          <w:lang w:val="en-US"/>
        </w:rPr>
        <w:t xml:space="preserve"> Chechen refugee camps.</w:t>
      </w:r>
    </w:p>
    <w:p w14:paraId="7BFF860B" w14:textId="30BD6C67" w:rsidR="00C94618" w:rsidRPr="00A169BA" w:rsidRDefault="00C94618" w:rsidP="00E2787B">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The war that began in September 1999 was more dangerous than the one for 1994-1996. The</w:t>
      </w:r>
      <w:r w:rsidR="00E2787B">
        <w:rPr>
          <w:rFonts w:ascii="Times New Roman" w:hAnsi="Times New Roman" w:cs="Times New Roman"/>
          <w:sz w:val="24"/>
          <w:szCs w:val="24"/>
          <w:lang w:val="en-US"/>
        </w:rPr>
        <w:t>se</w:t>
      </w:r>
      <w:r w:rsidRPr="00A169BA">
        <w:rPr>
          <w:rFonts w:ascii="Times New Roman" w:hAnsi="Times New Roman" w:cs="Times New Roman"/>
          <w:sz w:val="24"/>
          <w:szCs w:val="24"/>
          <w:lang w:val="en-US"/>
        </w:rPr>
        <w:t xml:space="preserve"> wars were characterized by severe brutality and destruction towards citizens. Grozny’s capital city which was formerly a home for over 300,000 residents, suffered massive destruction in 199</w:t>
      </w:r>
      <w:r w:rsidR="00E2787B">
        <w:rPr>
          <w:rFonts w:ascii="Times New Roman" w:hAnsi="Times New Roman" w:cs="Times New Roman"/>
          <w:sz w:val="24"/>
          <w:szCs w:val="24"/>
          <w:lang w:val="en-US"/>
        </w:rPr>
        <w:t>4</w:t>
      </w:r>
      <w:r w:rsidRPr="00A169BA">
        <w:rPr>
          <w:rFonts w:ascii="Times New Roman" w:hAnsi="Times New Roman" w:cs="Times New Roman"/>
          <w:sz w:val="24"/>
          <w:szCs w:val="24"/>
          <w:lang w:val="en-US"/>
        </w:rPr>
        <w:t xml:space="preserve"> to 1996. Additionally, in the present war, the city has been minimized to rubble. Scholars argue that this ought to be the most destructive war ever witnessed in an urban area in a non-nuclear war. In both wars, more so the most recent, the Chechens were the primary target by the Russian army. The rate of bombing has been recorded to be high in many towns and Grozny. Irrespective of </w:t>
      </w:r>
      <w:proofErr w:type="gramStart"/>
      <w:r w:rsidRPr="00A169BA">
        <w:rPr>
          <w:rFonts w:ascii="Times New Roman" w:hAnsi="Times New Roman" w:cs="Times New Roman"/>
          <w:sz w:val="24"/>
          <w:szCs w:val="24"/>
          <w:lang w:val="en-US"/>
        </w:rPr>
        <w:t>a news</w:t>
      </w:r>
      <w:proofErr w:type="gramEnd"/>
      <w:r w:rsidRPr="00A169BA">
        <w:rPr>
          <w:rFonts w:ascii="Times New Roman" w:hAnsi="Times New Roman" w:cs="Times New Roman"/>
          <w:sz w:val="24"/>
          <w:szCs w:val="24"/>
          <w:lang w:val="en-US"/>
        </w:rPr>
        <w:t xml:space="preserve"> blockade and illegalization of reporting from war fields, the various bombing of Chechnya refuge caravans and massacre of civilians have </w:t>
      </w:r>
      <w:r w:rsidR="00E2787B">
        <w:rPr>
          <w:rFonts w:ascii="Times New Roman" w:hAnsi="Times New Roman" w:cs="Times New Roman"/>
          <w:sz w:val="24"/>
          <w:szCs w:val="24"/>
          <w:lang w:val="en-US"/>
        </w:rPr>
        <w:t xml:space="preserve">been </w:t>
      </w:r>
      <w:r w:rsidRPr="00A169BA">
        <w:rPr>
          <w:rFonts w:ascii="Times New Roman" w:hAnsi="Times New Roman" w:cs="Times New Roman"/>
          <w:sz w:val="24"/>
          <w:szCs w:val="24"/>
          <w:lang w:val="en-US"/>
        </w:rPr>
        <w:t>recorded</w:t>
      </w:r>
      <w:r w:rsidR="00EE5CEE" w:rsidRPr="00A169BA">
        <w:rPr>
          <w:rFonts w:ascii="Times New Roman" w:hAnsi="Times New Roman" w:cs="Times New Roman"/>
          <w:sz w:val="24"/>
          <w:szCs w:val="24"/>
        </w:rPr>
        <w:t xml:space="preserve"> (</w:t>
      </w:r>
      <w:r w:rsidR="00EE5CEE" w:rsidRPr="00A169BA">
        <w:rPr>
          <w:rFonts w:ascii="Times New Roman" w:hAnsi="Times New Roman" w:cs="Times New Roman"/>
          <w:sz w:val="24"/>
          <w:szCs w:val="24"/>
          <w:lang w:val="en-US"/>
        </w:rPr>
        <w:t>AP Archive, 2015)</w:t>
      </w:r>
      <w:r w:rsidRPr="00A169BA">
        <w:rPr>
          <w:rFonts w:ascii="Times New Roman" w:hAnsi="Times New Roman" w:cs="Times New Roman"/>
          <w:sz w:val="24"/>
          <w:szCs w:val="24"/>
          <w:lang w:val="en-US"/>
        </w:rPr>
        <w:t xml:space="preserve">. A system of filtration in the lowlands that were occupied by Russians, </w:t>
      </w:r>
      <w:r w:rsidRPr="00A169BA">
        <w:rPr>
          <w:rFonts w:ascii="Times New Roman" w:hAnsi="Times New Roman" w:cs="Times New Roman"/>
          <w:sz w:val="24"/>
          <w:szCs w:val="24"/>
          <w:lang w:val="en-US"/>
        </w:rPr>
        <w:lastRenderedPageBreak/>
        <w:t xml:space="preserve">purposefully established for the detention of individuals </w:t>
      </w:r>
      <w:r w:rsidR="00E2787B">
        <w:rPr>
          <w:rFonts w:ascii="Times New Roman" w:hAnsi="Times New Roman" w:cs="Times New Roman"/>
          <w:sz w:val="24"/>
          <w:szCs w:val="24"/>
          <w:lang w:val="en-US"/>
        </w:rPr>
        <w:t xml:space="preserve">who </w:t>
      </w:r>
      <w:r w:rsidRPr="00A169BA">
        <w:rPr>
          <w:rFonts w:ascii="Times New Roman" w:hAnsi="Times New Roman" w:cs="Times New Roman"/>
          <w:sz w:val="24"/>
          <w:szCs w:val="24"/>
          <w:lang w:val="en-US"/>
        </w:rPr>
        <w:t xml:space="preserve">did not have </w:t>
      </w:r>
      <w:r w:rsidR="00E2787B" w:rsidRPr="00A169BA">
        <w:rPr>
          <w:rFonts w:ascii="Times New Roman" w:hAnsi="Times New Roman" w:cs="Times New Roman"/>
          <w:sz w:val="24"/>
          <w:szCs w:val="24"/>
          <w:lang w:val="en-US"/>
        </w:rPr>
        <w:t>passports,</w:t>
      </w:r>
      <w:r w:rsidR="00E2787B">
        <w:rPr>
          <w:rFonts w:ascii="Times New Roman" w:hAnsi="Times New Roman" w:cs="Times New Roman"/>
          <w:sz w:val="24"/>
          <w:szCs w:val="24"/>
          <w:lang w:val="en-US"/>
        </w:rPr>
        <w:t xml:space="preserve"> led to guerrillas </w:t>
      </w:r>
      <w:r w:rsidRPr="00A169BA">
        <w:rPr>
          <w:rFonts w:ascii="Times New Roman" w:hAnsi="Times New Roman" w:cs="Times New Roman"/>
          <w:sz w:val="24"/>
          <w:szCs w:val="24"/>
          <w:lang w:val="en-US"/>
        </w:rPr>
        <w:t>execut</w:t>
      </w:r>
      <w:r w:rsidR="00E2787B">
        <w:rPr>
          <w:rFonts w:ascii="Times New Roman" w:hAnsi="Times New Roman" w:cs="Times New Roman"/>
          <w:sz w:val="24"/>
          <w:szCs w:val="24"/>
          <w:lang w:val="en-US"/>
        </w:rPr>
        <w:t>ing</w:t>
      </w:r>
      <w:r w:rsidRPr="00A169BA">
        <w:rPr>
          <w:rFonts w:ascii="Times New Roman" w:hAnsi="Times New Roman" w:cs="Times New Roman"/>
          <w:sz w:val="24"/>
          <w:szCs w:val="24"/>
          <w:lang w:val="en-US"/>
        </w:rPr>
        <w:t xml:space="preserve"> and tortur</w:t>
      </w:r>
      <w:r w:rsidR="00E2787B">
        <w:rPr>
          <w:rFonts w:ascii="Times New Roman" w:hAnsi="Times New Roman" w:cs="Times New Roman"/>
          <w:sz w:val="24"/>
          <w:szCs w:val="24"/>
          <w:lang w:val="en-US"/>
        </w:rPr>
        <w:t>ing</w:t>
      </w:r>
      <w:r w:rsidRPr="00A169BA">
        <w:rPr>
          <w:rFonts w:ascii="Times New Roman" w:hAnsi="Times New Roman" w:cs="Times New Roman"/>
          <w:sz w:val="24"/>
          <w:szCs w:val="24"/>
          <w:lang w:val="en-US"/>
        </w:rPr>
        <w:t xml:space="preserve"> Chechens even as young as 12 years. Sometimes these kids are ransomed to relatives. Consequently, refugees flee from </w:t>
      </w:r>
      <w:r w:rsidR="00E2787B">
        <w:rPr>
          <w:rFonts w:ascii="Times New Roman" w:hAnsi="Times New Roman" w:cs="Times New Roman"/>
          <w:sz w:val="24"/>
          <w:szCs w:val="24"/>
          <w:lang w:val="en-US"/>
        </w:rPr>
        <w:t>areas</w:t>
      </w:r>
      <w:r w:rsidRPr="00A169BA">
        <w:rPr>
          <w:rFonts w:ascii="Times New Roman" w:hAnsi="Times New Roman" w:cs="Times New Roman"/>
          <w:sz w:val="24"/>
          <w:szCs w:val="24"/>
          <w:lang w:val="en-US"/>
        </w:rPr>
        <w:t xml:space="preserve"> that have active bombings</w:t>
      </w:r>
      <w:r w:rsidR="00E2787B">
        <w:rPr>
          <w:rFonts w:ascii="Times New Roman" w:hAnsi="Times New Roman" w:cs="Times New Roman"/>
          <w:sz w:val="24"/>
          <w:szCs w:val="24"/>
          <w:lang w:val="en-US"/>
        </w:rPr>
        <w:t>,</w:t>
      </w:r>
      <w:r w:rsidRPr="00A169BA">
        <w:rPr>
          <w:rFonts w:ascii="Times New Roman" w:hAnsi="Times New Roman" w:cs="Times New Roman"/>
          <w:sz w:val="24"/>
          <w:szCs w:val="24"/>
          <w:lang w:val="en-US"/>
        </w:rPr>
        <w:t xml:space="preserve"> the risk of torture and massacre. The Ingush government reported that over 300,000 individuals had entered the Ingushetia refugee camps. </w:t>
      </w:r>
    </w:p>
    <w:p w14:paraId="14C660DE" w14:textId="5872691B" w:rsidR="00C94618" w:rsidRPr="00A169BA" w:rsidRDefault="00C94618" w:rsidP="00E2787B">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The present war started with blocking of Ingushetia’s and Chechnya’s borders. Ethnic Ingush and Chechen refugees are only permitted an exodus to Ingushetia using one checkpoint. Other refugees with different ethnicities can use Daghestan, Russia or North Ossetia to exit. Refugee camps are only found in Ingushetia. </w:t>
      </w:r>
      <w:proofErr w:type="gramStart"/>
      <w:r w:rsidR="008B33B1">
        <w:rPr>
          <w:rFonts w:ascii="Times New Roman" w:hAnsi="Times New Roman" w:cs="Times New Roman"/>
          <w:sz w:val="24"/>
          <w:szCs w:val="24"/>
          <w:lang w:val="en-US"/>
        </w:rPr>
        <w:t>de</w:t>
      </w:r>
      <w:proofErr w:type="gramEnd"/>
      <w:r w:rsidR="008B33B1">
        <w:rPr>
          <w:rFonts w:ascii="Times New Roman" w:hAnsi="Times New Roman" w:cs="Times New Roman"/>
          <w:sz w:val="24"/>
          <w:szCs w:val="24"/>
          <w:lang w:val="en-US"/>
        </w:rPr>
        <w:t xml:space="preserve"> </w:t>
      </w:r>
      <w:proofErr w:type="spellStart"/>
      <w:r w:rsidR="008B33B1">
        <w:rPr>
          <w:rFonts w:ascii="Times New Roman" w:hAnsi="Times New Roman" w:cs="Times New Roman"/>
          <w:sz w:val="24"/>
          <w:szCs w:val="24"/>
          <w:lang w:val="en-US"/>
        </w:rPr>
        <w:t>Smalen</w:t>
      </w:r>
      <w:proofErr w:type="spellEnd"/>
      <w:r w:rsidR="008B33B1">
        <w:rPr>
          <w:rFonts w:ascii="Times New Roman" w:hAnsi="Times New Roman" w:cs="Times New Roman"/>
          <w:sz w:val="24"/>
          <w:szCs w:val="24"/>
          <w:lang w:val="en-US"/>
        </w:rPr>
        <w:t xml:space="preserve"> et al.</w:t>
      </w:r>
      <w:r w:rsidR="00EE5CEE" w:rsidRPr="00A169BA">
        <w:rPr>
          <w:rFonts w:ascii="Times New Roman" w:hAnsi="Times New Roman" w:cs="Times New Roman"/>
          <w:sz w:val="24"/>
          <w:szCs w:val="24"/>
          <w:lang w:val="en-US"/>
        </w:rPr>
        <w:t xml:space="preserve"> (2017) posit that f</w:t>
      </w:r>
      <w:r w:rsidRPr="00A169BA">
        <w:rPr>
          <w:rFonts w:ascii="Times New Roman" w:hAnsi="Times New Roman" w:cs="Times New Roman"/>
          <w:sz w:val="24"/>
          <w:szCs w:val="24"/>
          <w:lang w:val="en-US"/>
        </w:rPr>
        <w:t>ormerly, refugees of Chechen ethnicity were prohibited from going out of Ingushetia. However, sometimes later they were allowed to exit only using a plane or train to places far away because the vehicles were forbidden to pass through the military checkpoints. The blockade at the border implies that cars and buses must go via checkpoint carrying stringent passport control. Generally, civilians can go beyond these checkpoints after showing a residence permit for their anticipated</w:t>
      </w:r>
      <w:r w:rsidR="00904946">
        <w:rPr>
          <w:rFonts w:ascii="Times New Roman" w:hAnsi="Times New Roman" w:cs="Times New Roman"/>
          <w:sz w:val="24"/>
          <w:szCs w:val="24"/>
          <w:lang w:val="en-US"/>
        </w:rPr>
        <w:t xml:space="preserve"> areas of</w:t>
      </w:r>
      <w:r w:rsidRPr="00A169BA">
        <w:rPr>
          <w:rFonts w:ascii="Times New Roman" w:hAnsi="Times New Roman" w:cs="Times New Roman"/>
          <w:sz w:val="24"/>
          <w:szCs w:val="24"/>
          <w:lang w:val="en-US"/>
        </w:rPr>
        <w:t xml:space="preserve"> reside</w:t>
      </w:r>
      <w:r w:rsidR="00904946">
        <w:rPr>
          <w:rFonts w:ascii="Times New Roman" w:hAnsi="Times New Roman" w:cs="Times New Roman"/>
          <w:sz w:val="24"/>
          <w:szCs w:val="24"/>
          <w:lang w:val="en-US"/>
        </w:rPr>
        <w:t>nce</w:t>
      </w:r>
      <w:r w:rsidRPr="00A169BA">
        <w:rPr>
          <w:rFonts w:ascii="Times New Roman" w:hAnsi="Times New Roman" w:cs="Times New Roman"/>
          <w:sz w:val="24"/>
          <w:szCs w:val="24"/>
          <w:lang w:val="en-US"/>
        </w:rPr>
        <w:t xml:space="preserve">. </w:t>
      </w:r>
    </w:p>
    <w:p w14:paraId="197ED222" w14:textId="6EC7D771"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It is extra difficult to access Chechnya’s refugee camps. This is because the checkpoint at the border is closed arbitrarily. As a result, refugees are left stranded at the border. In other times the border was closed at the peak of the war subjecting hundreds of refugees to danger. News documentation at th</w:t>
      </w:r>
      <w:r w:rsidR="00904946">
        <w:rPr>
          <w:rFonts w:ascii="Times New Roman" w:hAnsi="Times New Roman" w:cs="Times New Roman"/>
          <w:sz w:val="24"/>
          <w:szCs w:val="24"/>
          <w:lang w:val="en-US"/>
        </w:rPr>
        <w:t>at</w:t>
      </w:r>
      <w:r w:rsidRPr="00A169BA">
        <w:rPr>
          <w:rFonts w:ascii="Times New Roman" w:hAnsi="Times New Roman" w:cs="Times New Roman"/>
          <w:sz w:val="24"/>
          <w:szCs w:val="24"/>
          <w:lang w:val="en-US"/>
        </w:rPr>
        <w:t xml:space="preserve"> time reported various cases of refugees who were badly wounded by bombs and shrapnel. As a consequence, the refugees developed gangrene while waiting at the border hopelessly and needing immediate amputations due to the effect of gangrene the moment they were permitted to enter Ingushetia. At the checkpoint of the border, refugees are seen being detained, harassed or asked to give bribes</w:t>
      </w:r>
      <w:r w:rsidR="00EE5CEE" w:rsidRPr="00A169BA">
        <w:rPr>
          <w:rFonts w:ascii="Times New Roman" w:hAnsi="Times New Roman" w:cs="Times New Roman"/>
          <w:sz w:val="24"/>
          <w:szCs w:val="24"/>
        </w:rPr>
        <w:t xml:space="preserve"> (</w:t>
      </w:r>
      <w:r w:rsidR="00EE5CEE" w:rsidRPr="00A169BA">
        <w:rPr>
          <w:rFonts w:ascii="Times New Roman" w:hAnsi="Times New Roman" w:cs="Times New Roman"/>
          <w:sz w:val="24"/>
          <w:szCs w:val="24"/>
          <w:lang w:val="en-US"/>
        </w:rPr>
        <w:t>Nichols, 2016)</w:t>
      </w:r>
      <w:r w:rsidRPr="00A169BA">
        <w:rPr>
          <w:rFonts w:ascii="Times New Roman" w:hAnsi="Times New Roman" w:cs="Times New Roman"/>
          <w:sz w:val="24"/>
          <w:szCs w:val="24"/>
          <w:lang w:val="en-US"/>
        </w:rPr>
        <w:t xml:space="preserve">. </w:t>
      </w:r>
    </w:p>
    <w:p w14:paraId="31501FA5" w14:textId="4C5A4020"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lastRenderedPageBreak/>
        <w:t xml:space="preserve">Major roads and internal highways in Chechnya also have similar checkpoints. For instance, on 25 mile stretch of highway that runs from Gudermes towards the border checkpoint near Ingushetia. Each of these checkpoints is involved in an adverse solicitation for bribes, torture, and detention of refugees. Moreover, all Chechen males ranging from an early age of 10 to 60 years were prescribed to be significant fighters by the federal government, and it was pronounced illegal for them to cross to the other border of Ingushetia. </w:t>
      </w:r>
      <w:proofErr w:type="spellStart"/>
      <w:r w:rsidR="008B33B1">
        <w:rPr>
          <w:rFonts w:ascii="Times New Roman" w:hAnsi="Times New Roman" w:cs="Times New Roman"/>
          <w:sz w:val="24"/>
          <w:szCs w:val="24"/>
          <w:lang w:val="en-US"/>
        </w:rPr>
        <w:t>Vollhardt</w:t>
      </w:r>
      <w:proofErr w:type="spellEnd"/>
      <w:r w:rsidR="008B33B1">
        <w:rPr>
          <w:rFonts w:ascii="Times New Roman" w:hAnsi="Times New Roman" w:cs="Times New Roman"/>
          <w:sz w:val="24"/>
          <w:szCs w:val="24"/>
          <w:lang w:val="en-US"/>
        </w:rPr>
        <w:t xml:space="preserve"> et al. </w:t>
      </w:r>
      <w:r w:rsidR="00EE5CEE" w:rsidRPr="00A169BA">
        <w:rPr>
          <w:rFonts w:ascii="Times New Roman" w:hAnsi="Times New Roman" w:cs="Times New Roman"/>
          <w:sz w:val="24"/>
          <w:szCs w:val="24"/>
          <w:lang w:val="en-US"/>
        </w:rPr>
        <w:t>(2015) explain that t</w:t>
      </w:r>
      <w:r w:rsidRPr="00A169BA">
        <w:rPr>
          <w:rFonts w:ascii="Times New Roman" w:hAnsi="Times New Roman" w:cs="Times New Roman"/>
          <w:sz w:val="24"/>
          <w:szCs w:val="24"/>
          <w:lang w:val="en-US"/>
        </w:rPr>
        <w:t xml:space="preserve">he prohibition on crossing border was later resisted after an outcry by international humanitarian bodies. However, the regulation still lives in Chechnya, whereby each checkpoint is manned by Russian military men. Additionally, the Chechen’s youths as young as 10 years are subjected to severe detention inside the filtration camps where they are tortured beyond measure and sometimes executed. </w:t>
      </w:r>
    </w:p>
    <w:p w14:paraId="69DAC6BE" w14:textId="33A0FE1D"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Fleeing is not possible for anyone who wishes to. The entry point to Ingushetia is located on the western side of Chechen lowlands. The civilians of Gudermes and Grozny live on the eastern side and to make matters worse, the highland that has witnessed massive wars are located on the southeastern side. This makes the process of traveling to Ingushetia more hazardous and difficult as well for people coming from the aforementioned locales. Furthermore, transportation by vehicle is arbitrarily prohibited for many civilians. Refugees who remain behind have lost most of their possessions and homes in a proportion that can be likened to those in Ingushetia</w:t>
      </w:r>
      <w:r w:rsidR="00A169BA" w:rsidRPr="00A169BA">
        <w:rPr>
          <w:rFonts w:ascii="Times New Roman" w:hAnsi="Times New Roman" w:cs="Times New Roman"/>
          <w:sz w:val="24"/>
          <w:szCs w:val="24"/>
        </w:rPr>
        <w:t xml:space="preserve"> (</w:t>
      </w:r>
      <w:proofErr w:type="spellStart"/>
      <w:r w:rsidR="00A169BA" w:rsidRPr="00A169BA">
        <w:rPr>
          <w:rFonts w:ascii="Times New Roman" w:hAnsi="Times New Roman" w:cs="Times New Roman"/>
          <w:sz w:val="24"/>
          <w:szCs w:val="24"/>
          <w:lang w:val="en-US"/>
        </w:rPr>
        <w:t>Ekinci</w:t>
      </w:r>
      <w:proofErr w:type="spellEnd"/>
      <w:r w:rsidR="00A169BA" w:rsidRPr="00A169BA">
        <w:rPr>
          <w:rFonts w:ascii="Times New Roman" w:hAnsi="Times New Roman" w:cs="Times New Roman"/>
          <w:sz w:val="24"/>
          <w:szCs w:val="24"/>
          <w:lang w:val="en-US"/>
        </w:rPr>
        <w:t>, 2017)</w:t>
      </w:r>
      <w:r w:rsidRPr="00A169BA">
        <w:rPr>
          <w:rFonts w:ascii="Times New Roman" w:hAnsi="Times New Roman" w:cs="Times New Roman"/>
          <w:sz w:val="24"/>
          <w:szCs w:val="24"/>
          <w:lang w:val="en-US"/>
        </w:rPr>
        <w:t>. The refugees are provided with minimal or no aid at all. The refugees are denied access to quality Medicare. Moreover, the refugees are far away safe from the war. The Chechnya refugees are therefore at more risk than those refugees in Ingushetia. Recently, UNHCR documented that over 100,000 internally refugees</w:t>
      </w:r>
      <w:r w:rsidR="00904946">
        <w:rPr>
          <w:rFonts w:ascii="Times New Roman" w:hAnsi="Times New Roman" w:cs="Times New Roman"/>
          <w:sz w:val="24"/>
          <w:szCs w:val="24"/>
          <w:lang w:val="en-US"/>
        </w:rPr>
        <w:t xml:space="preserve"> were</w:t>
      </w:r>
      <w:r w:rsidRPr="00A169BA">
        <w:rPr>
          <w:rFonts w:ascii="Times New Roman" w:hAnsi="Times New Roman" w:cs="Times New Roman"/>
          <w:sz w:val="24"/>
          <w:szCs w:val="24"/>
          <w:lang w:val="en-US"/>
        </w:rPr>
        <w:t xml:space="preserve"> in Chechnya</w:t>
      </w:r>
      <w:r w:rsidR="00904946">
        <w:rPr>
          <w:rFonts w:ascii="Times New Roman" w:hAnsi="Times New Roman" w:cs="Times New Roman"/>
          <w:sz w:val="24"/>
          <w:szCs w:val="24"/>
          <w:lang w:val="en-US"/>
        </w:rPr>
        <w:t xml:space="preserve"> refugee camps</w:t>
      </w:r>
      <w:r w:rsidRPr="00A169BA">
        <w:rPr>
          <w:rFonts w:ascii="Times New Roman" w:hAnsi="Times New Roman" w:cs="Times New Roman"/>
          <w:sz w:val="24"/>
          <w:szCs w:val="24"/>
          <w:lang w:val="en-US"/>
        </w:rPr>
        <w:t xml:space="preserve">. </w:t>
      </w:r>
    </w:p>
    <w:p w14:paraId="09076402" w14:textId="0CC77F86"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lastRenderedPageBreak/>
        <w:t>Away from the risks posed by checkpoints, the refugees are also subjected to severe brutality from Russian officers. There are exuberant cases that are reported nearly daily of refugee convoys being bombed or fired on. Military authorities from Russia allude that they have situated corridors for humanitarian aid for civilians who escape from cities under bombing. However, refugees have refuted these claims, and as a result, they have fled citing that such approaches hardly exist or in many cases, the humanitarian aids are never announced. Other</w:t>
      </w:r>
      <w:r w:rsidR="00904946">
        <w:rPr>
          <w:rFonts w:ascii="Times New Roman" w:hAnsi="Times New Roman" w:cs="Times New Roman"/>
          <w:sz w:val="24"/>
          <w:szCs w:val="24"/>
          <w:lang w:val="en-US"/>
        </w:rPr>
        <w:t>s</w:t>
      </w:r>
      <w:r w:rsidRPr="00A169BA">
        <w:rPr>
          <w:rFonts w:ascii="Times New Roman" w:hAnsi="Times New Roman" w:cs="Times New Roman"/>
          <w:sz w:val="24"/>
          <w:szCs w:val="24"/>
          <w:lang w:val="en-US"/>
        </w:rPr>
        <w:t xml:space="preserve"> claimed that even if the services existed, the military men were prone </w:t>
      </w:r>
      <w:r w:rsidR="00904946">
        <w:rPr>
          <w:rFonts w:ascii="Times New Roman" w:hAnsi="Times New Roman" w:cs="Times New Roman"/>
          <w:sz w:val="24"/>
          <w:szCs w:val="24"/>
          <w:lang w:val="en-US"/>
        </w:rPr>
        <w:t xml:space="preserve">to </w:t>
      </w:r>
      <w:r w:rsidRPr="00A169BA">
        <w:rPr>
          <w:rFonts w:ascii="Times New Roman" w:hAnsi="Times New Roman" w:cs="Times New Roman"/>
          <w:sz w:val="24"/>
          <w:szCs w:val="24"/>
          <w:lang w:val="en-US"/>
        </w:rPr>
        <w:t xml:space="preserve">soliciting for bribes. Many of them are therefore not worth being honored. </w:t>
      </w:r>
    </w:p>
    <w:p w14:paraId="7B94534D" w14:textId="6363F4ED"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The Chechen refugee poses a burden of population on Ingushetia, which can be identified in two dimensions. The first dimension is the magnitude of the population. The occupant refugee population is approximated to be 200,000 which is twice the population of Ingushetia. The ratio of refugees to population or the receiving area of the public is considered to be densely populated due to Chechen refugees. Even though Ingushetia is a small, densely populated and impoverished republic, it has been overwhelmed by Chechen refugees. </w:t>
      </w:r>
      <w:proofErr w:type="spellStart"/>
      <w:r w:rsidR="008B33B1">
        <w:rPr>
          <w:rFonts w:ascii="Times New Roman" w:hAnsi="Times New Roman" w:cs="Times New Roman"/>
          <w:sz w:val="24"/>
          <w:szCs w:val="24"/>
          <w:lang w:val="en-US"/>
        </w:rPr>
        <w:t>Yayla</w:t>
      </w:r>
      <w:proofErr w:type="spellEnd"/>
      <w:r w:rsidR="00A169BA" w:rsidRPr="00A169BA">
        <w:rPr>
          <w:rFonts w:ascii="Times New Roman" w:hAnsi="Times New Roman" w:cs="Times New Roman"/>
          <w:sz w:val="24"/>
          <w:szCs w:val="24"/>
          <w:lang w:val="en-US"/>
        </w:rPr>
        <w:t xml:space="preserve"> (2015) alludes that p</w:t>
      </w:r>
      <w:r w:rsidRPr="00A169BA">
        <w:rPr>
          <w:rFonts w:ascii="Times New Roman" w:hAnsi="Times New Roman" w:cs="Times New Roman"/>
          <w:sz w:val="24"/>
          <w:szCs w:val="24"/>
          <w:lang w:val="en-US"/>
        </w:rPr>
        <w:t xml:space="preserve">overty has afflicted major parts of Ingush due to the history of impoverishment, deportation, and disadvantage that is shared between Ingush and Chechen. </w:t>
      </w:r>
    </w:p>
    <w:p w14:paraId="044CA21E" w14:textId="72BA6DB4" w:rsidR="00C94618"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The civilians who are held in filtration camps are mostly Chechen. The refugees are being mistreated in respect to their ethnicity. The federal government and the military have only prohibited Ingush and Chechen refugees from exiting through the borders of Ingushetia. As if not enough the federal government recently announced the demolishing of refugee camps. Moreover, the migration department wants to scatter the refugee population and have</w:t>
      </w:r>
      <w:r w:rsidR="00904946">
        <w:rPr>
          <w:rFonts w:ascii="Times New Roman" w:hAnsi="Times New Roman" w:cs="Times New Roman"/>
          <w:sz w:val="24"/>
          <w:szCs w:val="24"/>
          <w:lang w:val="en-US"/>
        </w:rPr>
        <w:t xml:space="preserve"> them</w:t>
      </w:r>
      <w:r w:rsidRPr="00A169BA">
        <w:rPr>
          <w:rFonts w:ascii="Times New Roman" w:hAnsi="Times New Roman" w:cs="Times New Roman"/>
          <w:sz w:val="24"/>
          <w:szCs w:val="24"/>
          <w:lang w:val="en-US"/>
        </w:rPr>
        <w:t xml:space="preserve"> resettled in various cities of Russia. The main point of the target during the scattering and resettlement process was the Chechen refugees. However, a subsequent arrangement has worked </w:t>
      </w:r>
      <w:r w:rsidRPr="00A169BA">
        <w:rPr>
          <w:rFonts w:ascii="Times New Roman" w:hAnsi="Times New Roman" w:cs="Times New Roman"/>
          <w:sz w:val="24"/>
          <w:szCs w:val="24"/>
          <w:lang w:val="en-US"/>
        </w:rPr>
        <w:lastRenderedPageBreak/>
        <w:t>contrary recently. The most current plan being considered by the Russian government is the repatriation of refugees to Chechnya and imposition of direct federal rule from the president of Chechnya having a military occupation and stringent control of passports</w:t>
      </w:r>
      <w:r w:rsidR="00A169BA" w:rsidRPr="00A169BA">
        <w:rPr>
          <w:rFonts w:ascii="Times New Roman" w:hAnsi="Times New Roman" w:cs="Times New Roman"/>
          <w:sz w:val="24"/>
          <w:szCs w:val="24"/>
        </w:rPr>
        <w:t xml:space="preserve"> </w:t>
      </w:r>
      <w:r w:rsidR="00904946">
        <w:rPr>
          <w:rFonts w:ascii="Times New Roman" w:hAnsi="Times New Roman" w:cs="Times New Roman"/>
          <w:sz w:val="24"/>
          <w:szCs w:val="24"/>
          <w:lang w:val="en-US"/>
        </w:rPr>
        <w:t>as well</w:t>
      </w:r>
      <w:r w:rsidR="008B33B1">
        <w:rPr>
          <w:rFonts w:ascii="Times New Roman" w:hAnsi="Times New Roman" w:cs="Times New Roman"/>
          <w:sz w:val="24"/>
          <w:szCs w:val="24"/>
          <w:lang w:val="en-US"/>
        </w:rPr>
        <w:t xml:space="preserve"> (AP Archive, 2015</w:t>
      </w:r>
      <w:r w:rsidR="00A169BA" w:rsidRPr="00A169BA">
        <w:rPr>
          <w:rFonts w:ascii="Times New Roman" w:hAnsi="Times New Roman" w:cs="Times New Roman"/>
          <w:sz w:val="24"/>
          <w:szCs w:val="24"/>
          <w:lang w:val="en-US"/>
        </w:rPr>
        <w:t>)</w:t>
      </w:r>
      <w:r w:rsidRPr="00A169BA">
        <w:rPr>
          <w:rFonts w:ascii="Times New Roman" w:hAnsi="Times New Roman" w:cs="Times New Roman"/>
          <w:sz w:val="24"/>
          <w:szCs w:val="24"/>
          <w:lang w:val="en-US"/>
        </w:rPr>
        <w:t xml:space="preserve">. </w:t>
      </w:r>
    </w:p>
    <w:p w14:paraId="6F991CDC" w14:textId="4A1662C5" w:rsidR="00B63B5C" w:rsidRPr="00A169BA" w:rsidRDefault="00C94618" w:rsidP="00904946">
      <w:pPr>
        <w:spacing w:line="480" w:lineRule="auto"/>
        <w:ind w:firstLine="720"/>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In summation, having looked at the sufferings in the Chechen refugee camps, the literature can conclude that the military men who are aligned to the Russian government regularly recognize the Chechnya refugees as an enemy. Moreover, the federal government mistreats the Chechen populace based on their ethnicity and therefore identifies the ethnicity of Chechens as a bigger enemy than any other refugee in the country. The Russian government is revenging against Chechen force in full engagements, and during the fights, Russia intentionally targets the Chechen civilians. The Chechnya’s refugee camps are at greater risk of suffering since the camps are being regarded as a hiding place for bandits and terrorist meaning that the war </w:t>
      </w:r>
      <w:r w:rsidR="00904946">
        <w:rPr>
          <w:rFonts w:ascii="Times New Roman" w:hAnsi="Times New Roman" w:cs="Times New Roman"/>
          <w:sz w:val="24"/>
          <w:szCs w:val="24"/>
          <w:lang w:val="en-US"/>
        </w:rPr>
        <w:t xml:space="preserve">is </w:t>
      </w:r>
      <w:r w:rsidRPr="00A169BA">
        <w:rPr>
          <w:rFonts w:ascii="Times New Roman" w:hAnsi="Times New Roman" w:cs="Times New Roman"/>
          <w:sz w:val="24"/>
          <w:szCs w:val="24"/>
          <w:lang w:val="en-US"/>
        </w:rPr>
        <w:t xml:space="preserve">still on the course and primarily against the Chechen ethnicity.  </w:t>
      </w:r>
    </w:p>
    <w:p w14:paraId="5053A0C8" w14:textId="77777777" w:rsidR="00A169BA" w:rsidRPr="00A169BA" w:rsidRDefault="00A169BA" w:rsidP="00A169BA">
      <w:pPr>
        <w:spacing w:line="480" w:lineRule="auto"/>
        <w:rPr>
          <w:rFonts w:ascii="Times New Roman" w:hAnsi="Times New Roman" w:cs="Times New Roman"/>
          <w:sz w:val="24"/>
          <w:szCs w:val="24"/>
          <w:lang w:val="en-US"/>
        </w:rPr>
      </w:pPr>
    </w:p>
    <w:p w14:paraId="01C59948" w14:textId="77777777" w:rsidR="00A169BA" w:rsidRPr="00A169BA" w:rsidRDefault="00A169BA" w:rsidP="00A169BA">
      <w:pPr>
        <w:spacing w:line="480" w:lineRule="auto"/>
        <w:rPr>
          <w:rFonts w:ascii="Times New Roman" w:hAnsi="Times New Roman" w:cs="Times New Roman"/>
          <w:sz w:val="24"/>
          <w:szCs w:val="24"/>
          <w:lang w:val="en-US"/>
        </w:rPr>
      </w:pPr>
    </w:p>
    <w:p w14:paraId="4239FB61" w14:textId="77777777" w:rsidR="00A169BA" w:rsidRPr="00A169BA" w:rsidRDefault="00A169BA" w:rsidP="00A169BA">
      <w:pPr>
        <w:spacing w:line="480" w:lineRule="auto"/>
        <w:rPr>
          <w:rFonts w:ascii="Times New Roman" w:hAnsi="Times New Roman" w:cs="Times New Roman"/>
          <w:sz w:val="24"/>
          <w:szCs w:val="24"/>
          <w:lang w:val="en-US"/>
        </w:rPr>
      </w:pPr>
    </w:p>
    <w:p w14:paraId="1981864B" w14:textId="77777777" w:rsidR="008B33B1" w:rsidRDefault="008B33B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01EB7AC" w14:textId="724699A7" w:rsidR="00E2787B" w:rsidRPr="00A169BA" w:rsidRDefault="00A169BA" w:rsidP="008B33B1">
      <w:pPr>
        <w:spacing w:line="480" w:lineRule="auto"/>
        <w:jc w:val="center"/>
        <w:rPr>
          <w:rFonts w:ascii="Times New Roman" w:hAnsi="Times New Roman" w:cs="Times New Roman"/>
          <w:sz w:val="24"/>
          <w:szCs w:val="24"/>
          <w:lang w:val="en-US"/>
        </w:rPr>
      </w:pPr>
      <w:bookmarkStart w:id="0" w:name="_GoBack"/>
      <w:bookmarkEnd w:id="0"/>
      <w:r w:rsidRPr="00A169BA">
        <w:rPr>
          <w:rFonts w:ascii="Times New Roman" w:hAnsi="Times New Roman" w:cs="Times New Roman"/>
          <w:sz w:val="24"/>
          <w:szCs w:val="24"/>
          <w:lang w:val="en-US"/>
        </w:rPr>
        <w:lastRenderedPageBreak/>
        <w:t>References</w:t>
      </w:r>
    </w:p>
    <w:p w14:paraId="1579382C" w14:textId="77777777" w:rsidR="00E2787B" w:rsidRPr="00A169BA" w:rsidRDefault="00E2787B" w:rsidP="00E2787B">
      <w:pPr>
        <w:spacing w:line="480" w:lineRule="auto"/>
        <w:ind w:left="720" w:hanging="720"/>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AP Archive, (2015 July 21). Chechnya Refugee camp [video file]. Retrieved from </w:t>
      </w:r>
      <w:hyperlink r:id="rId7" w:history="1">
        <w:r w:rsidRPr="00F60F0B">
          <w:rPr>
            <w:rStyle w:val="Hyperlink"/>
            <w:rFonts w:ascii="Times New Roman" w:hAnsi="Times New Roman" w:cs="Times New Roman"/>
            <w:sz w:val="24"/>
            <w:szCs w:val="24"/>
            <w:lang w:val="en-US"/>
          </w:rPr>
          <w:t>https://www.youtube.com/watch?v=vz5YMEf-x7I</w:t>
        </w:r>
      </w:hyperlink>
      <w:r>
        <w:rPr>
          <w:rFonts w:ascii="Times New Roman" w:hAnsi="Times New Roman" w:cs="Times New Roman"/>
          <w:sz w:val="24"/>
          <w:szCs w:val="24"/>
          <w:lang w:val="en-US"/>
        </w:rPr>
        <w:t xml:space="preserve"> </w:t>
      </w:r>
    </w:p>
    <w:p w14:paraId="666CBF08" w14:textId="77777777" w:rsidR="00E2787B" w:rsidRPr="00A169BA" w:rsidRDefault="00E2787B" w:rsidP="00A169BA">
      <w:pPr>
        <w:spacing w:line="480" w:lineRule="auto"/>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de </w:t>
      </w:r>
      <w:proofErr w:type="spellStart"/>
      <w:r w:rsidRPr="00A169BA">
        <w:rPr>
          <w:rFonts w:ascii="Times New Roman" w:hAnsi="Times New Roman" w:cs="Times New Roman"/>
          <w:sz w:val="24"/>
          <w:szCs w:val="24"/>
          <w:lang w:val="en-US"/>
        </w:rPr>
        <w:t>Smalen</w:t>
      </w:r>
      <w:proofErr w:type="spellEnd"/>
      <w:r w:rsidRPr="00A169BA">
        <w:rPr>
          <w:rFonts w:ascii="Times New Roman" w:hAnsi="Times New Roman" w:cs="Times New Roman"/>
          <w:sz w:val="24"/>
          <w:szCs w:val="24"/>
          <w:lang w:val="en-US"/>
        </w:rPr>
        <w:t xml:space="preserve">, A. W., </w:t>
      </w:r>
      <w:proofErr w:type="spellStart"/>
      <w:r w:rsidRPr="00A169BA">
        <w:rPr>
          <w:rFonts w:ascii="Times New Roman" w:hAnsi="Times New Roman" w:cs="Times New Roman"/>
          <w:sz w:val="24"/>
          <w:szCs w:val="24"/>
          <w:lang w:val="en-US"/>
        </w:rPr>
        <w:t>Ghorab</w:t>
      </w:r>
      <w:proofErr w:type="spellEnd"/>
      <w:r w:rsidRPr="00A169BA">
        <w:rPr>
          <w:rFonts w:ascii="Times New Roman" w:hAnsi="Times New Roman" w:cs="Times New Roman"/>
          <w:sz w:val="24"/>
          <w:szCs w:val="24"/>
          <w:lang w:val="en-US"/>
        </w:rPr>
        <w:t xml:space="preserve">, H., El </w:t>
      </w:r>
      <w:proofErr w:type="spellStart"/>
      <w:r w:rsidRPr="00A169BA">
        <w:rPr>
          <w:rFonts w:ascii="Times New Roman" w:hAnsi="Times New Roman" w:cs="Times New Roman"/>
          <w:sz w:val="24"/>
          <w:szCs w:val="24"/>
          <w:lang w:val="en-US"/>
        </w:rPr>
        <w:t>Ghany</w:t>
      </w:r>
      <w:proofErr w:type="spellEnd"/>
      <w:r w:rsidRPr="00A169BA">
        <w:rPr>
          <w:rFonts w:ascii="Times New Roman" w:hAnsi="Times New Roman" w:cs="Times New Roman"/>
          <w:sz w:val="24"/>
          <w:szCs w:val="24"/>
          <w:lang w:val="en-US"/>
        </w:rPr>
        <w:t>, M. A., &amp; Hill-</w:t>
      </w:r>
      <w:proofErr w:type="spellStart"/>
      <w:r w:rsidRPr="00A169BA">
        <w:rPr>
          <w:rFonts w:ascii="Times New Roman" w:hAnsi="Times New Roman" w:cs="Times New Roman"/>
          <w:sz w:val="24"/>
          <w:szCs w:val="24"/>
          <w:lang w:val="en-US"/>
        </w:rPr>
        <w:t>Cawthorne</w:t>
      </w:r>
      <w:proofErr w:type="spellEnd"/>
      <w:r w:rsidRPr="00A169BA">
        <w:rPr>
          <w:rFonts w:ascii="Times New Roman" w:hAnsi="Times New Roman" w:cs="Times New Roman"/>
          <w:sz w:val="24"/>
          <w:szCs w:val="24"/>
          <w:lang w:val="en-US"/>
        </w:rPr>
        <w:t>, G. A. (2017). Refugees and antimicrobial resistance: a systematic review. Travel medicine and infectious disease, 15, 23-28.</w:t>
      </w:r>
    </w:p>
    <w:p w14:paraId="74E987F2" w14:textId="77777777" w:rsidR="00E2787B" w:rsidRPr="00A169BA" w:rsidRDefault="00E2787B" w:rsidP="00E2787B">
      <w:pPr>
        <w:spacing w:line="480" w:lineRule="auto"/>
        <w:ind w:left="720" w:hanging="720"/>
        <w:rPr>
          <w:rFonts w:ascii="Times New Roman" w:hAnsi="Times New Roman" w:cs="Times New Roman"/>
          <w:sz w:val="24"/>
          <w:szCs w:val="24"/>
          <w:lang w:val="en-US"/>
        </w:rPr>
      </w:pPr>
      <w:proofErr w:type="spellStart"/>
      <w:r w:rsidRPr="00A169BA">
        <w:rPr>
          <w:rFonts w:ascii="Times New Roman" w:hAnsi="Times New Roman" w:cs="Times New Roman"/>
          <w:sz w:val="24"/>
          <w:szCs w:val="24"/>
          <w:lang w:val="en-US"/>
        </w:rPr>
        <w:t>Ekinci</w:t>
      </w:r>
      <w:proofErr w:type="spellEnd"/>
      <w:r w:rsidRPr="00A169BA">
        <w:rPr>
          <w:rFonts w:ascii="Times New Roman" w:hAnsi="Times New Roman" w:cs="Times New Roman"/>
          <w:sz w:val="24"/>
          <w:szCs w:val="24"/>
          <w:lang w:val="en-US"/>
        </w:rPr>
        <w:t>, D. (2017). Russia-Turkey Relations (1991–2016): Diverging Interests and Compelling Realities. In Turkish Foreign Policy (pp. 151-172). Palgrave Macmillan, Cham.</w:t>
      </w:r>
    </w:p>
    <w:p w14:paraId="3E113A49" w14:textId="77777777" w:rsidR="00E2787B" w:rsidRPr="00A169BA" w:rsidRDefault="00E2787B" w:rsidP="00E2787B">
      <w:pPr>
        <w:spacing w:line="480" w:lineRule="auto"/>
        <w:ind w:left="720" w:hanging="720"/>
        <w:rPr>
          <w:rFonts w:ascii="Times New Roman" w:hAnsi="Times New Roman" w:cs="Times New Roman"/>
          <w:sz w:val="24"/>
          <w:szCs w:val="24"/>
          <w:lang w:val="en-US"/>
        </w:rPr>
      </w:pPr>
      <w:r w:rsidRPr="00A169BA">
        <w:rPr>
          <w:rFonts w:ascii="Times New Roman" w:hAnsi="Times New Roman" w:cs="Times New Roman"/>
          <w:sz w:val="24"/>
          <w:szCs w:val="24"/>
          <w:lang w:val="en-US"/>
        </w:rPr>
        <w:t xml:space="preserve"> Nichols, J., (2016). The Chechen Refugees. Retrieved from </w:t>
      </w:r>
      <w:hyperlink r:id="rId8" w:history="1">
        <w:r w:rsidRPr="00F60F0B">
          <w:rPr>
            <w:rStyle w:val="Hyperlink"/>
            <w:rFonts w:ascii="Times New Roman" w:hAnsi="Times New Roman" w:cs="Times New Roman"/>
            <w:sz w:val="24"/>
            <w:szCs w:val="24"/>
            <w:lang w:val="en-US"/>
          </w:rPr>
          <w:t>https://scholarship.law.berkeley.edu/cgi/viewcontent.cgi?article=1192&amp;context=bjil</w:t>
        </w:r>
      </w:hyperlink>
      <w:r>
        <w:rPr>
          <w:rFonts w:ascii="Times New Roman" w:hAnsi="Times New Roman" w:cs="Times New Roman"/>
          <w:sz w:val="24"/>
          <w:szCs w:val="24"/>
          <w:lang w:val="en-US"/>
        </w:rPr>
        <w:t xml:space="preserve"> </w:t>
      </w:r>
      <w:r w:rsidRPr="00A169BA">
        <w:rPr>
          <w:rFonts w:ascii="Times New Roman" w:hAnsi="Times New Roman" w:cs="Times New Roman"/>
          <w:sz w:val="24"/>
          <w:szCs w:val="24"/>
          <w:lang w:val="en-US"/>
        </w:rPr>
        <w:t xml:space="preserve"> </w:t>
      </w:r>
    </w:p>
    <w:p w14:paraId="35F5E799" w14:textId="77777777" w:rsidR="00E2787B" w:rsidRPr="00A169BA" w:rsidRDefault="00E2787B" w:rsidP="00E2787B">
      <w:pPr>
        <w:spacing w:line="480" w:lineRule="auto"/>
        <w:ind w:left="720" w:hanging="720"/>
        <w:rPr>
          <w:rFonts w:ascii="Times New Roman" w:hAnsi="Times New Roman" w:cs="Times New Roman"/>
          <w:sz w:val="24"/>
          <w:szCs w:val="24"/>
          <w:lang w:val="en-US"/>
        </w:rPr>
      </w:pPr>
      <w:proofErr w:type="spellStart"/>
      <w:r w:rsidRPr="00A169BA">
        <w:rPr>
          <w:rFonts w:ascii="Times New Roman" w:hAnsi="Times New Roman" w:cs="Times New Roman"/>
          <w:sz w:val="24"/>
          <w:szCs w:val="24"/>
          <w:lang w:val="en-US"/>
        </w:rPr>
        <w:t>Vollhardt</w:t>
      </w:r>
      <w:proofErr w:type="spellEnd"/>
      <w:r w:rsidRPr="00A169BA">
        <w:rPr>
          <w:rFonts w:ascii="Times New Roman" w:hAnsi="Times New Roman" w:cs="Times New Roman"/>
          <w:sz w:val="24"/>
          <w:szCs w:val="24"/>
          <w:lang w:val="en-US"/>
        </w:rPr>
        <w:t xml:space="preserve">, J. R., </w:t>
      </w:r>
      <w:proofErr w:type="spellStart"/>
      <w:r w:rsidRPr="00A169BA">
        <w:rPr>
          <w:rFonts w:ascii="Times New Roman" w:hAnsi="Times New Roman" w:cs="Times New Roman"/>
          <w:sz w:val="24"/>
          <w:szCs w:val="24"/>
          <w:lang w:val="en-US"/>
        </w:rPr>
        <w:t>Bilewicz</w:t>
      </w:r>
      <w:proofErr w:type="spellEnd"/>
      <w:r w:rsidRPr="00A169BA">
        <w:rPr>
          <w:rFonts w:ascii="Times New Roman" w:hAnsi="Times New Roman" w:cs="Times New Roman"/>
          <w:sz w:val="24"/>
          <w:szCs w:val="24"/>
          <w:lang w:val="en-US"/>
        </w:rPr>
        <w:t xml:space="preserve">, M., &amp; </w:t>
      </w:r>
      <w:proofErr w:type="spellStart"/>
      <w:r w:rsidRPr="00A169BA">
        <w:rPr>
          <w:rFonts w:ascii="Times New Roman" w:hAnsi="Times New Roman" w:cs="Times New Roman"/>
          <w:sz w:val="24"/>
          <w:szCs w:val="24"/>
          <w:lang w:val="en-US"/>
        </w:rPr>
        <w:t>Olechowski</w:t>
      </w:r>
      <w:proofErr w:type="spellEnd"/>
      <w:r w:rsidRPr="00A169BA">
        <w:rPr>
          <w:rFonts w:ascii="Times New Roman" w:hAnsi="Times New Roman" w:cs="Times New Roman"/>
          <w:sz w:val="24"/>
          <w:szCs w:val="24"/>
          <w:lang w:val="en-US"/>
        </w:rPr>
        <w:t>, M. (2015). Victims under siege: Lessons for Polish–Jewish relations and beyond. In The social psychology of intractable conflicts (pp. 75-87). Springer, Cham.</w:t>
      </w:r>
    </w:p>
    <w:p w14:paraId="35C2B3B2" w14:textId="77777777" w:rsidR="00E2787B" w:rsidRPr="00A169BA" w:rsidRDefault="00E2787B" w:rsidP="00E2787B">
      <w:pPr>
        <w:spacing w:line="480" w:lineRule="auto"/>
        <w:ind w:left="720" w:hanging="720"/>
        <w:rPr>
          <w:rFonts w:ascii="Times New Roman" w:hAnsi="Times New Roman" w:cs="Times New Roman"/>
          <w:sz w:val="24"/>
          <w:szCs w:val="24"/>
          <w:lang w:val="en-US"/>
        </w:rPr>
      </w:pPr>
      <w:proofErr w:type="spellStart"/>
      <w:r w:rsidRPr="00A169BA">
        <w:rPr>
          <w:rFonts w:ascii="Times New Roman" w:hAnsi="Times New Roman" w:cs="Times New Roman"/>
          <w:sz w:val="24"/>
          <w:szCs w:val="24"/>
          <w:lang w:val="en-US"/>
        </w:rPr>
        <w:t>Yayla</w:t>
      </w:r>
      <w:proofErr w:type="spellEnd"/>
      <w:r w:rsidRPr="00A169BA">
        <w:rPr>
          <w:rFonts w:ascii="Times New Roman" w:hAnsi="Times New Roman" w:cs="Times New Roman"/>
          <w:sz w:val="24"/>
          <w:szCs w:val="24"/>
          <w:lang w:val="en-US"/>
        </w:rPr>
        <w:t>, A. S. (2015). Deadly Interactions. World Policy Journal, 32(4), 83-91.</w:t>
      </w:r>
    </w:p>
    <w:sectPr w:rsidR="00E2787B" w:rsidRPr="00A169BA" w:rsidSect="00A169B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6B886" w14:textId="77777777" w:rsidR="00F77808" w:rsidRDefault="00F77808" w:rsidP="00A169BA">
      <w:pPr>
        <w:spacing w:after="0" w:line="240" w:lineRule="auto"/>
      </w:pPr>
      <w:r>
        <w:separator/>
      </w:r>
    </w:p>
  </w:endnote>
  <w:endnote w:type="continuationSeparator" w:id="0">
    <w:p w14:paraId="6C440320" w14:textId="77777777" w:rsidR="00F77808" w:rsidRDefault="00F77808" w:rsidP="00A1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A0DDDF" w14:textId="77777777" w:rsidR="00F77808" w:rsidRDefault="00F77808" w:rsidP="00A169BA">
      <w:pPr>
        <w:spacing w:after="0" w:line="240" w:lineRule="auto"/>
      </w:pPr>
      <w:r>
        <w:separator/>
      </w:r>
    </w:p>
  </w:footnote>
  <w:footnote w:type="continuationSeparator" w:id="0">
    <w:p w14:paraId="1C31C564" w14:textId="77777777" w:rsidR="00F77808" w:rsidRDefault="00F77808" w:rsidP="00A16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C34D86" w14:textId="6D196471" w:rsidR="00A169BA" w:rsidRPr="008B33B1" w:rsidRDefault="00A169BA">
    <w:pPr>
      <w:pStyle w:val="Header"/>
      <w:rPr>
        <w:rFonts w:ascii="Times New Roman" w:hAnsi="Times New Roman" w:cs="Times New Roman"/>
        <w:sz w:val="24"/>
        <w:szCs w:val="24"/>
      </w:rPr>
    </w:pPr>
    <w:r w:rsidRPr="008B33B1">
      <w:rPr>
        <w:rFonts w:ascii="Times New Roman" w:hAnsi="Times New Roman" w:cs="Times New Roman"/>
        <w:sz w:val="24"/>
        <w:szCs w:val="24"/>
      </w:rPr>
      <w:t xml:space="preserve">CHECHEN REFUGEE CAMPS </w:t>
    </w:r>
    <w:r w:rsidRPr="008B33B1">
      <w:rPr>
        <w:rFonts w:ascii="Times New Roman" w:hAnsi="Times New Roman" w:cs="Times New Roman"/>
        <w:sz w:val="24"/>
        <w:szCs w:val="24"/>
      </w:rPr>
      <w:tab/>
    </w:r>
    <w:r w:rsidRPr="008B33B1">
      <w:rPr>
        <w:rFonts w:ascii="Times New Roman" w:hAnsi="Times New Roman" w:cs="Times New Roman"/>
        <w:sz w:val="24"/>
        <w:szCs w:val="24"/>
      </w:rPr>
      <w:tab/>
    </w:r>
    <w:r w:rsidRPr="008B33B1">
      <w:rPr>
        <w:rFonts w:ascii="Times New Roman" w:hAnsi="Times New Roman" w:cs="Times New Roman"/>
        <w:sz w:val="24"/>
        <w:szCs w:val="24"/>
      </w:rPr>
      <w:fldChar w:fldCharType="begin"/>
    </w:r>
    <w:r w:rsidRPr="008B33B1">
      <w:rPr>
        <w:rFonts w:ascii="Times New Roman" w:hAnsi="Times New Roman" w:cs="Times New Roman"/>
        <w:sz w:val="24"/>
        <w:szCs w:val="24"/>
      </w:rPr>
      <w:instrText xml:space="preserve"> PAGE   \* MERGEFORMAT </w:instrText>
    </w:r>
    <w:r w:rsidRPr="008B33B1">
      <w:rPr>
        <w:rFonts w:ascii="Times New Roman" w:hAnsi="Times New Roman" w:cs="Times New Roman"/>
        <w:sz w:val="24"/>
        <w:szCs w:val="24"/>
      </w:rPr>
      <w:fldChar w:fldCharType="separate"/>
    </w:r>
    <w:r w:rsidR="008B33B1">
      <w:rPr>
        <w:rFonts w:ascii="Times New Roman" w:hAnsi="Times New Roman" w:cs="Times New Roman"/>
        <w:noProof/>
        <w:sz w:val="24"/>
        <w:szCs w:val="24"/>
      </w:rPr>
      <w:t>7</w:t>
    </w:r>
    <w:r w:rsidRPr="008B33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87EF3" w14:textId="2EB55B57" w:rsidR="00A169BA" w:rsidRPr="008B33B1" w:rsidRDefault="00A169BA">
    <w:pPr>
      <w:pStyle w:val="Header"/>
      <w:rPr>
        <w:rFonts w:ascii="Times New Roman" w:hAnsi="Times New Roman" w:cs="Times New Roman"/>
        <w:sz w:val="24"/>
        <w:szCs w:val="24"/>
      </w:rPr>
    </w:pPr>
    <w:r w:rsidRPr="008B33B1">
      <w:rPr>
        <w:rFonts w:ascii="Times New Roman" w:hAnsi="Times New Roman" w:cs="Times New Roman"/>
        <w:sz w:val="24"/>
        <w:szCs w:val="24"/>
      </w:rPr>
      <w:t xml:space="preserve">Running head: CHECHEN REFUGEE CAMPS </w:t>
    </w:r>
    <w:r w:rsidRPr="008B33B1">
      <w:rPr>
        <w:rFonts w:ascii="Times New Roman" w:hAnsi="Times New Roman" w:cs="Times New Roman"/>
        <w:sz w:val="24"/>
        <w:szCs w:val="24"/>
      </w:rPr>
      <w:tab/>
    </w:r>
    <w:r w:rsidRPr="008B33B1">
      <w:rPr>
        <w:rFonts w:ascii="Times New Roman" w:hAnsi="Times New Roman" w:cs="Times New Roman"/>
        <w:sz w:val="24"/>
        <w:szCs w:val="24"/>
      </w:rPr>
      <w:tab/>
    </w:r>
    <w:r w:rsidRPr="008B33B1">
      <w:rPr>
        <w:rFonts w:ascii="Times New Roman" w:hAnsi="Times New Roman" w:cs="Times New Roman"/>
        <w:sz w:val="24"/>
        <w:szCs w:val="24"/>
      </w:rPr>
      <w:fldChar w:fldCharType="begin"/>
    </w:r>
    <w:r w:rsidRPr="008B33B1">
      <w:rPr>
        <w:rFonts w:ascii="Times New Roman" w:hAnsi="Times New Roman" w:cs="Times New Roman"/>
        <w:sz w:val="24"/>
        <w:szCs w:val="24"/>
      </w:rPr>
      <w:instrText xml:space="preserve"> PAGE   \* MERGEFORMAT </w:instrText>
    </w:r>
    <w:r w:rsidRPr="008B33B1">
      <w:rPr>
        <w:rFonts w:ascii="Times New Roman" w:hAnsi="Times New Roman" w:cs="Times New Roman"/>
        <w:sz w:val="24"/>
        <w:szCs w:val="24"/>
      </w:rPr>
      <w:fldChar w:fldCharType="separate"/>
    </w:r>
    <w:r w:rsidR="008B33B1">
      <w:rPr>
        <w:rFonts w:ascii="Times New Roman" w:hAnsi="Times New Roman" w:cs="Times New Roman"/>
        <w:noProof/>
        <w:sz w:val="24"/>
        <w:szCs w:val="24"/>
      </w:rPr>
      <w:t>1</w:t>
    </w:r>
    <w:r w:rsidRPr="008B33B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CF9"/>
    <w:rsid w:val="00054C56"/>
    <w:rsid w:val="00072ADF"/>
    <w:rsid w:val="002F466E"/>
    <w:rsid w:val="00423AF1"/>
    <w:rsid w:val="00774138"/>
    <w:rsid w:val="007C481A"/>
    <w:rsid w:val="00850FF1"/>
    <w:rsid w:val="00876E3A"/>
    <w:rsid w:val="008B33B1"/>
    <w:rsid w:val="00904946"/>
    <w:rsid w:val="00A169BA"/>
    <w:rsid w:val="00A46CF9"/>
    <w:rsid w:val="00AC6868"/>
    <w:rsid w:val="00B61133"/>
    <w:rsid w:val="00B63B5C"/>
    <w:rsid w:val="00B76426"/>
    <w:rsid w:val="00C12698"/>
    <w:rsid w:val="00C62D7E"/>
    <w:rsid w:val="00C94618"/>
    <w:rsid w:val="00DA3677"/>
    <w:rsid w:val="00E2787B"/>
    <w:rsid w:val="00EE5CEE"/>
    <w:rsid w:val="00F77808"/>
    <w:rsid w:val="00FF1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BA"/>
    <w:rPr>
      <w:lang w:val="en-GB"/>
    </w:rPr>
  </w:style>
  <w:style w:type="paragraph" w:styleId="Footer">
    <w:name w:val="footer"/>
    <w:basedOn w:val="Normal"/>
    <w:link w:val="FooterChar"/>
    <w:uiPriority w:val="99"/>
    <w:unhideWhenUsed/>
    <w:rsid w:val="00A16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BA"/>
    <w:rPr>
      <w:lang w:val="en-GB"/>
    </w:rPr>
  </w:style>
  <w:style w:type="character" w:styleId="Hyperlink">
    <w:name w:val="Hyperlink"/>
    <w:basedOn w:val="DefaultParagraphFont"/>
    <w:uiPriority w:val="99"/>
    <w:unhideWhenUsed/>
    <w:rsid w:val="00A169BA"/>
    <w:rPr>
      <w:color w:val="0563C1" w:themeColor="hyperlink"/>
      <w:u w:val="single"/>
    </w:rPr>
  </w:style>
  <w:style w:type="character" w:customStyle="1" w:styleId="UnresolvedMention">
    <w:name w:val="Unresolved Mention"/>
    <w:basedOn w:val="DefaultParagraphFont"/>
    <w:uiPriority w:val="99"/>
    <w:semiHidden/>
    <w:unhideWhenUsed/>
    <w:rsid w:val="00A169B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BA"/>
    <w:rPr>
      <w:lang w:val="en-GB"/>
    </w:rPr>
  </w:style>
  <w:style w:type="paragraph" w:styleId="Footer">
    <w:name w:val="footer"/>
    <w:basedOn w:val="Normal"/>
    <w:link w:val="FooterChar"/>
    <w:uiPriority w:val="99"/>
    <w:unhideWhenUsed/>
    <w:rsid w:val="00A16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BA"/>
    <w:rPr>
      <w:lang w:val="en-GB"/>
    </w:rPr>
  </w:style>
  <w:style w:type="character" w:styleId="Hyperlink">
    <w:name w:val="Hyperlink"/>
    <w:basedOn w:val="DefaultParagraphFont"/>
    <w:uiPriority w:val="99"/>
    <w:unhideWhenUsed/>
    <w:rsid w:val="00A169BA"/>
    <w:rPr>
      <w:color w:val="0563C1" w:themeColor="hyperlink"/>
      <w:u w:val="single"/>
    </w:rPr>
  </w:style>
  <w:style w:type="character" w:customStyle="1" w:styleId="UnresolvedMention">
    <w:name w:val="Unresolved Mention"/>
    <w:basedOn w:val="DefaultParagraphFont"/>
    <w:uiPriority w:val="99"/>
    <w:semiHidden/>
    <w:unhideWhenUsed/>
    <w:rsid w:val="00A16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ship.law.berkeley.edu/cgi/viewcontent.cgi?article=1192&amp;context=bjil" TargetMode="External"/><Relationship Id="rId3" Type="http://schemas.openxmlformats.org/officeDocument/2006/relationships/settings" Target="settings.xml"/><Relationship Id="rId7" Type="http://schemas.openxmlformats.org/officeDocument/2006/relationships/hyperlink" Target="https://www.youtube.com/watch?v=vz5YMEf-x7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2019-03-30T20:11:00Z</dcterms:created>
  <dcterms:modified xsi:type="dcterms:W3CDTF">2019-03-31T05:52:00Z</dcterms:modified>
</cp:coreProperties>
</file>